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3A000" w14:textId="421689D0" w:rsidR="00327CAC" w:rsidRPr="00117FDE" w:rsidRDefault="00495859">
      <w:pPr>
        <w:rPr>
          <w:b/>
          <w:bCs/>
          <w:sz w:val="28"/>
          <w:szCs w:val="28"/>
          <w:lang w:val="en-US"/>
        </w:rPr>
      </w:pPr>
      <w:r w:rsidRPr="00117FDE">
        <w:rPr>
          <w:b/>
          <w:bCs/>
          <w:sz w:val="28"/>
          <w:szCs w:val="28"/>
          <w:lang w:val="en-US"/>
        </w:rPr>
        <w:t xml:space="preserve">Service document – Replacing </w:t>
      </w:r>
      <w:r w:rsidR="007D65FA">
        <w:rPr>
          <w:b/>
          <w:bCs/>
          <w:sz w:val="28"/>
          <w:szCs w:val="28"/>
          <w:lang w:val="en-US"/>
        </w:rPr>
        <w:t>solenoid</w:t>
      </w:r>
      <w:r w:rsidRPr="00117FDE">
        <w:rPr>
          <w:b/>
          <w:bCs/>
          <w:sz w:val="28"/>
          <w:szCs w:val="28"/>
          <w:lang w:val="en-US"/>
        </w:rPr>
        <w:t xml:space="preserve"> driver</w:t>
      </w:r>
    </w:p>
    <w:p w14:paraId="0105D7B1" w14:textId="2B930676" w:rsidR="00C555FF" w:rsidRDefault="00C555FF">
      <w:pPr>
        <w:rPr>
          <w:lang w:val="en-US"/>
        </w:rPr>
      </w:pPr>
      <w:r>
        <w:rPr>
          <w:lang w:val="en-US"/>
        </w:rPr>
        <w:t>Date: 2019-11-</w:t>
      </w:r>
      <w:r w:rsidR="009B1111">
        <w:rPr>
          <w:lang w:val="en-US"/>
        </w:rPr>
        <w:t>12</w:t>
      </w:r>
    </w:p>
    <w:p w14:paraId="7CE72A5D" w14:textId="30AE2C52" w:rsidR="00495859" w:rsidRDefault="004C5017">
      <w:pPr>
        <w:rPr>
          <w:lang w:val="en-US"/>
        </w:rPr>
      </w:pPr>
      <w:r>
        <w:rPr>
          <w:lang w:val="en-US"/>
        </w:rPr>
        <w:t>P</w:t>
      </w:r>
      <w:r w:rsidR="00AE05E4">
        <w:rPr>
          <w:lang w:val="en-US"/>
        </w:rPr>
        <w:t>art</w:t>
      </w:r>
      <w:r>
        <w:rPr>
          <w:lang w:val="en-US"/>
        </w:rPr>
        <w:t xml:space="preserve"> 1</w:t>
      </w:r>
      <w:r w:rsidR="00117FDE">
        <w:rPr>
          <w:lang w:val="en-US"/>
        </w:rPr>
        <w:t xml:space="preserve"> </w:t>
      </w:r>
      <w:r w:rsidR="002C1673">
        <w:rPr>
          <w:lang w:val="en-US"/>
        </w:rPr>
        <w:t>is</w:t>
      </w:r>
      <w:r w:rsidR="00117FDE">
        <w:rPr>
          <w:lang w:val="en-US"/>
        </w:rPr>
        <w:t xml:space="preserve"> for</w:t>
      </w:r>
      <w:r w:rsidR="00495859">
        <w:rPr>
          <w:lang w:val="en-US"/>
        </w:rPr>
        <w:t>:</w:t>
      </w:r>
    </w:p>
    <w:p w14:paraId="632D4C02" w14:textId="660FC1C1" w:rsidR="00495859" w:rsidRDefault="009B1111" w:rsidP="0049585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Basic-D</w:t>
      </w:r>
      <w:r w:rsidR="00495859">
        <w:rPr>
          <w:lang w:val="en-US"/>
        </w:rPr>
        <w:t xml:space="preserve"> V4</w:t>
      </w:r>
      <w:r>
        <w:rPr>
          <w:lang w:val="en-US"/>
        </w:rPr>
        <w:t>,</w:t>
      </w:r>
      <w:r w:rsidR="00495859">
        <w:rPr>
          <w:lang w:val="en-US"/>
        </w:rPr>
        <w:t xml:space="preserve"> </w:t>
      </w:r>
      <w:r w:rsidR="000F333D">
        <w:rPr>
          <w:lang w:val="en-US"/>
        </w:rPr>
        <w:t xml:space="preserve">Main electronic board, </w:t>
      </w:r>
      <w:r w:rsidR="00495859">
        <w:rPr>
          <w:lang w:val="en-US"/>
        </w:rPr>
        <w:t>PCB 136</w:t>
      </w:r>
      <w:r>
        <w:rPr>
          <w:lang w:val="en-US"/>
        </w:rPr>
        <w:t>0A</w:t>
      </w:r>
    </w:p>
    <w:p w14:paraId="774B5E61" w14:textId="59027474" w:rsidR="009B1111" w:rsidRDefault="009B1111" w:rsidP="0049585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Everest-D V4, </w:t>
      </w:r>
      <w:r w:rsidR="000F333D">
        <w:rPr>
          <w:lang w:val="en-US"/>
        </w:rPr>
        <w:t xml:space="preserve">Main electronic board, </w:t>
      </w:r>
      <w:r>
        <w:rPr>
          <w:lang w:val="en-US"/>
        </w:rPr>
        <w:t>PCB 1360A</w:t>
      </w:r>
    </w:p>
    <w:p w14:paraId="550A48B2" w14:textId="2B2F8EB9" w:rsidR="00495859" w:rsidRDefault="00495859" w:rsidP="0049585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B</w:t>
      </w:r>
      <w:r w:rsidR="009B1111">
        <w:rPr>
          <w:lang w:val="en-US"/>
        </w:rPr>
        <w:t>asic-D</w:t>
      </w:r>
      <w:r>
        <w:rPr>
          <w:lang w:val="en-US"/>
        </w:rPr>
        <w:t xml:space="preserve"> V5, </w:t>
      </w:r>
      <w:r w:rsidR="000F333D">
        <w:rPr>
          <w:lang w:val="en-US"/>
        </w:rPr>
        <w:t xml:space="preserve">Main electronic board, </w:t>
      </w:r>
      <w:r>
        <w:rPr>
          <w:lang w:val="en-US"/>
        </w:rPr>
        <w:t>PCB 1365</w:t>
      </w:r>
      <w:r w:rsidR="009B1111">
        <w:rPr>
          <w:lang w:val="en-US"/>
        </w:rPr>
        <w:t>A</w:t>
      </w:r>
    </w:p>
    <w:p w14:paraId="256D2D66" w14:textId="3E4FEB36" w:rsidR="009B1111" w:rsidRDefault="009B1111" w:rsidP="009B111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Everest-D V5, </w:t>
      </w:r>
      <w:r w:rsidR="000F333D">
        <w:rPr>
          <w:lang w:val="en-US"/>
        </w:rPr>
        <w:t xml:space="preserve">Main electronic board, </w:t>
      </w:r>
      <w:r>
        <w:rPr>
          <w:lang w:val="en-US"/>
        </w:rPr>
        <w:t>PCB 1365A</w:t>
      </w:r>
    </w:p>
    <w:p w14:paraId="485F39BB" w14:textId="319C054B" w:rsidR="004C5017" w:rsidRDefault="004C5017" w:rsidP="004C5017">
      <w:pPr>
        <w:rPr>
          <w:lang w:val="en-US"/>
        </w:rPr>
      </w:pPr>
      <w:r>
        <w:rPr>
          <w:lang w:val="en-US"/>
        </w:rPr>
        <w:t>Part 2 is for:</w:t>
      </w:r>
    </w:p>
    <w:p w14:paraId="0836A051" w14:textId="6E012283" w:rsidR="004C5017" w:rsidRDefault="004C5017" w:rsidP="004C501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BrailleBox V4, </w:t>
      </w:r>
      <w:r w:rsidR="000F333D">
        <w:rPr>
          <w:lang w:val="en-US"/>
        </w:rPr>
        <w:t xml:space="preserve">Driver electronic board, </w:t>
      </w:r>
      <w:r>
        <w:rPr>
          <w:lang w:val="en-US"/>
        </w:rPr>
        <w:t>PCB 1362B</w:t>
      </w:r>
    </w:p>
    <w:p w14:paraId="32B0EDB0" w14:textId="32FEC3BC" w:rsidR="004C5017" w:rsidRDefault="004C5017" w:rsidP="004C501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BrailleBox V5, </w:t>
      </w:r>
      <w:r w:rsidR="000F333D">
        <w:rPr>
          <w:lang w:val="en-US"/>
        </w:rPr>
        <w:t xml:space="preserve">Driver electronic board, </w:t>
      </w:r>
      <w:r>
        <w:rPr>
          <w:lang w:val="en-US"/>
        </w:rPr>
        <w:t>PCB 1365B</w:t>
      </w:r>
    </w:p>
    <w:p w14:paraId="4D9698B5" w14:textId="77777777" w:rsidR="009B1111" w:rsidRDefault="009B1111" w:rsidP="009B1111">
      <w:pPr>
        <w:pStyle w:val="ListParagraph"/>
        <w:rPr>
          <w:lang w:val="en-US"/>
        </w:rPr>
      </w:pPr>
    </w:p>
    <w:p w14:paraId="3210B822" w14:textId="6FC0997D" w:rsidR="002C1673" w:rsidRPr="002C1673" w:rsidRDefault="002C1673" w:rsidP="002C1673">
      <w:pPr>
        <w:rPr>
          <w:lang w:val="en-US"/>
        </w:rPr>
      </w:pPr>
      <w:r w:rsidRPr="002C1673">
        <w:rPr>
          <w:b/>
          <w:bCs/>
          <w:lang w:val="en-US"/>
        </w:rPr>
        <w:t>Skill level</w:t>
      </w:r>
      <w:r w:rsidR="00E2203D">
        <w:rPr>
          <w:b/>
          <w:bCs/>
          <w:lang w:val="en-US"/>
        </w:rPr>
        <w:t xml:space="preserve"> and soldering</w:t>
      </w:r>
      <w:r w:rsidRPr="002C1673">
        <w:rPr>
          <w:lang w:val="en-US"/>
        </w:rPr>
        <w:t xml:space="preserve"> </w:t>
      </w:r>
      <w:r w:rsidRPr="002C1673">
        <w:rPr>
          <w:lang w:val="en-US"/>
        </w:rPr>
        <w:br/>
        <w:t xml:space="preserve">- For personal with service knowledge of Index Braille </w:t>
      </w:r>
      <w:r w:rsidR="00CB2C00">
        <w:rPr>
          <w:lang w:val="en-US"/>
        </w:rPr>
        <w:t>printers</w:t>
      </w:r>
      <w:r w:rsidRPr="002C1673">
        <w:rPr>
          <w:lang w:val="en-US"/>
        </w:rPr>
        <w:t xml:space="preserve">.  </w:t>
      </w:r>
      <w:r w:rsidRPr="002C1673">
        <w:rPr>
          <w:lang w:val="en-US"/>
        </w:rPr>
        <w:br/>
        <w:t>- Soldering of PCB components must be done with personal with soldering experience.</w:t>
      </w:r>
      <w:r w:rsidRPr="002C1673">
        <w:rPr>
          <w:lang w:val="en-US"/>
        </w:rPr>
        <w:br/>
        <w:t xml:space="preserve">- Use soldering equipment that can handle </w:t>
      </w:r>
      <w:r w:rsidR="000F41BC">
        <w:rPr>
          <w:lang w:val="en-US"/>
        </w:rPr>
        <w:t>surface montage</w:t>
      </w:r>
      <w:r w:rsidRPr="002C1673">
        <w:rPr>
          <w:lang w:val="en-US"/>
        </w:rPr>
        <w:t xml:space="preserve"> components. </w:t>
      </w:r>
      <w:r w:rsidR="00E2203D">
        <w:rPr>
          <w:lang w:val="en-US"/>
        </w:rPr>
        <w:br/>
      </w:r>
    </w:p>
    <w:p w14:paraId="7991F4F8" w14:textId="54852B3F" w:rsidR="00495859" w:rsidRPr="00117FDE" w:rsidRDefault="00495859" w:rsidP="00495859">
      <w:pPr>
        <w:rPr>
          <w:b/>
          <w:bCs/>
          <w:lang w:val="en-US"/>
        </w:rPr>
      </w:pPr>
      <w:r w:rsidRPr="00117FDE">
        <w:rPr>
          <w:b/>
          <w:bCs/>
          <w:lang w:val="en-US"/>
        </w:rPr>
        <w:t>Preparing</w:t>
      </w:r>
    </w:p>
    <w:p w14:paraId="63866CC4" w14:textId="06D7F1C9" w:rsidR="000F41BC" w:rsidRDefault="002C1673" w:rsidP="00117FDE">
      <w:pPr>
        <w:rPr>
          <w:lang w:val="en-US"/>
        </w:rPr>
      </w:pPr>
      <w:r>
        <w:rPr>
          <w:lang w:val="en-US"/>
        </w:rPr>
        <w:t xml:space="preserve">Identify witch </w:t>
      </w:r>
      <w:r w:rsidR="007D65FA">
        <w:rPr>
          <w:lang w:val="en-US"/>
        </w:rPr>
        <w:t>solenoid</w:t>
      </w:r>
      <w:r>
        <w:rPr>
          <w:lang w:val="en-US"/>
        </w:rPr>
        <w:t xml:space="preserve"> number (1 to 13) that is </w:t>
      </w:r>
      <w:r w:rsidR="006105F3">
        <w:rPr>
          <w:lang w:val="en-US"/>
        </w:rPr>
        <w:t>not working</w:t>
      </w:r>
      <w:r w:rsidR="000F333D">
        <w:rPr>
          <w:lang w:val="en-US"/>
        </w:rPr>
        <w:t xml:space="preserve"> by printing a </w:t>
      </w:r>
      <w:r w:rsidR="000F41BC">
        <w:rPr>
          <w:lang w:val="en-US"/>
        </w:rPr>
        <w:t xml:space="preserve">“hammer </w:t>
      </w:r>
      <w:r>
        <w:rPr>
          <w:lang w:val="en-US"/>
        </w:rPr>
        <w:t>test</w:t>
      </w:r>
      <w:r w:rsidR="000F333D">
        <w:rPr>
          <w:lang w:val="en-US"/>
        </w:rPr>
        <w:t xml:space="preserve"> page</w:t>
      </w:r>
      <w:r w:rsidR="000F41BC">
        <w:rPr>
          <w:lang w:val="en-US"/>
        </w:rPr>
        <w:t>”</w:t>
      </w:r>
      <w:r w:rsidR="000F333D">
        <w:rPr>
          <w:lang w:val="en-US"/>
        </w:rPr>
        <w:t xml:space="preserve">. Print it </w:t>
      </w:r>
      <w:r w:rsidR="000F41BC">
        <w:rPr>
          <w:lang w:val="en-US"/>
        </w:rPr>
        <w:t xml:space="preserve">by pressing HELP followed by ON or </w:t>
      </w:r>
      <w:r w:rsidR="000F333D">
        <w:rPr>
          <w:lang w:val="en-US"/>
        </w:rPr>
        <w:t>from the control panel</w:t>
      </w:r>
      <w:r w:rsidR="000F41BC">
        <w:rPr>
          <w:lang w:val="en-US"/>
        </w:rPr>
        <w:t>:</w:t>
      </w:r>
    </w:p>
    <w:p w14:paraId="50A90ACB" w14:textId="73C2AC9C" w:rsidR="000F41BC" w:rsidRDefault="000F41BC" w:rsidP="00117FDE">
      <w:pPr>
        <w:rPr>
          <w:lang w:val="en-US"/>
        </w:rPr>
      </w:pPr>
      <w:r>
        <w:rPr>
          <w:lang w:val="en-US"/>
        </w:rPr>
        <w:t>MENU/Print/ Print Test document/ Print hammer test/ OK</w:t>
      </w:r>
    </w:p>
    <w:p w14:paraId="0E64CCEB" w14:textId="6A2A7552" w:rsidR="006105F3" w:rsidRDefault="006105F3" w:rsidP="00117FDE">
      <w:pPr>
        <w:rPr>
          <w:lang w:val="en-US"/>
        </w:rPr>
      </w:pPr>
      <w:r>
        <w:rPr>
          <w:lang w:val="en-US"/>
        </w:rPr>
        <w:t>(picture)</w:t>
      </w:r>
    </w:p>
    <w:p w14:paraId="5F1ACE03" w14:textId="37A75F72" w:rsidR="000F41BC" w:rsidRDefault="000F41BC" w:rsidP="00117FDE">
      <w:pPr>
        <w:rPr>
          <w:lang w:val="en-US"/>
        </w:rPr>
      </w:pPr>
      <w:r>
        <w:rPr>
          <w:lang w:val="en-US"/>
        </w:rPr>
        <w:t xml:space="preserve">On the “hammer test page” it is easy to find the faulty solenoid driver. </w:t>
      </w:r>
    </w:p>
    <w:p w14:paraId="68875E9B" w14:textId="6A2FC8BF" w:rsidR="005474CE" w:rsidRDefault="005474CE" w:rsidP="00117FDE">
      <w:pPr>
        <w:rPr>
          <w:lang w:val="en-US"/>
        </w:rPr>
      </w:pPr>
      <w:r>
        <w:rPr>
          <w:lang w:val="en-US"/>
        </w:rPr>
        <w:t xml:space="preserve">Dismount the </w:t>
      </w:r>
      <w:r w:rsidR="000F41BC">
        <w:rPr>
          <w:lang w:val="en-US"/>
        </w:rPr>
        <w:t>main electronic board on Basic/Everest or the driver electronic board on BrailleBox/FanFold.</w:t>
      </w:r>
      <w:r w:rsidR="000F41BC">
        <w:rPr>
          <w:lang w:val="en-US"/>
        </w:rPr>
        <w:br/>
      </w:r>
    </w:p>
    <w:p w14:paraId="0B7A2298" w14:textId="77777777" w:rsidR="00117FDE" w:rsidRDefault="00117FDE" w:rsidP="00495859">
      <w:pPr>
        <w:rPr>
          <w:lang w:val="en-US"/>
        </w:rPr>
      </w:pPr>
    </w:p>
    <w:p w14:paraId="37619DE0" w14:textId="2D99E83C" w:rsidR="00495859" w:rsidRPr="005474CE" w:rsidRDefault="00117FDE" w:rsidP="00495859">
      <w:pPr>
        <w:rPr>
          <w:b/>
          <w:bCs/>
          <w:lang w:val="en-US"/>
        </w:rPr>
      </w:pPr>
      <w:r w:rsidRPr="005474CE">
        <w:rPr>
          <w:b/>
          <w:bCs/>
          <w:lang w:val="en-US"/>
        </w:rPr>
        <w:t>Material</w:t>
      </w:r>
      <w:r w:rsidR="005474CE">
        <w:rPr>
          <w:b/>
          <w:bCs/>
          <w:lang w:val="en-US"/>
        </w:rPr>
        <w:t xml:space="preserve"> – Components to be replaced</w:t>
      </w:r>
    </w:p>
    <w:p w14:paraId="12FE225C" w14:textId="5E826C68" w:rsidR="005474CE" w:rsidRDefault="005474CE" w:rsidP="00495859">
      <w:pPr>
        <w:rPr>
          <w:lang w:val="en-US"/>
        </w:rPr>
      </w:pPr>
      <w:r>
        <w:rPr>
          <w:lang w:val="en-US"/>
        </w:rPr>
        <w:t xml:space="preserve">For each </w:t>
      </w:r>
      <w:r w:rsidR="003511B3">
        <w:rPr>
          <w:lang w:val="en-US"/>
        </w:rPr>
        <w:t>solenoid</w:t>
      </w:r>
      <w:r>
        <w:rPr>
          <w:lang w:val="en-US"/>
        </w:rPr>
        <w:t xml:space="preserve"> driver normally two components must be replaced. </w:t>
      </w:r>
      <w:r>
        <w:rPr>
          <w:lang w:val="en-US"/>
        </w:rPr>
        <w:br/>
        <w:t xml:space="preserve">Resistor, marking </w:t>
      </w:r>
      <w:r w:rsidR="0057279D">
        <w:rPr>
          <w:lang w:val="en-US"/>
        </w:rPr>
        <w:t>R&lt;number&gt;. Type:</w:t>
      </w:r>
      <w:r w:rsidR="00620A9E">
        <w:rPr>
          <w:lang w:val="en-US"/>
        </w:rPr>
        <w:t xml:space="preserve"> 0.1R, Size 1218, 1W, </w:t>
      </w:r>
      <w:proofErr w:type="spellStart"/>
      <w:r w:rsidR="00620A9E">
        <w:rPr>
          <w:lang w:val="en-US"/>
        </w:rPr>
        <w:t>Mfr</w:t>
      </w:r>
      <w:proofErr w:type="spellEnd"/>
      <w:r w:rsidR="00620A9E">
        <w:rPr>
          <w:lang w:val="en-US"/>
        </w:rPr>
        <w:t xml:space="preserve">: Yageo No: </w:t>
      </w:r>
      <w:r w:rsidR="00620A9E" w:rsidRPr="00620A9E">
        <w:rPr>
          <w:lang w:val="en-US"/>
        </w:rPr>
        <w:t>RL1218FK-070R1L</w:t>
      </w:r>
      <w:r>
        <w:rPr>
          <w:lang w:val="en-US"/>
        </w:rPr>
        <w:br/>
        <w:t>Transistor, marking TH&lt;number&gt;. Type:</w:t>
      </w:r>
      <w:r w:rsidR="007E7C85">
        <w:rPr>
          <w:lang w:val="en-US"/>
        </w:rPr>
        <w:t xml:space="preserve"> N-MOSFET, Size D-PAK, 150V, 24A, </w:t>
      </w:r>
      <w:proofErr w:type="spellStart"/>
      <w:r w:rsidR="007E7C85">
        <w:rPr>
          <w:lang w:val="en-US"/>
        </w:rPr>
        <w:t>Mfr:IR</w:t>
      </w:r>
      <w:proofErr w:type="spellEnd"/>
      <w:r w:rsidR="007E7C85">
        <w:rPr>
          <w:lang w:val="en-US"/>
        </w:rPr>
        <w:t xml:space="preserve">/Infineon No: </w:t>
      </w:r>
      <w:r w:rsidR="007E7C85" w:rsidRPr="007E7C85">
        <w:rPr>
          <w:lang w:val="en-US"/>
        </w:rPr>
        <w:t>IRFR24N15D</w:t>
      </w:r>
      <w:r w:rsidR="007E7C85">
        <w:rPr>
          <w:lang w:val="en-US"/>
        </w:rPr>
        <w:t xml:space="preserve"> </w:t>
      </w:r>
    </w:p>
    <w:p w14:paraId="3B4B10ED" w14:textId="1A909541" w:rsidR="00495859" w:rsidRPr="009B1111" w:rsidRDefault="005474CE" w:rsidP="00495859">
      <w:pPr>
        <w:rPr>
          <w:lang w:val="en-US"/>
        </w:rPr>
      </w:pPr>
      <w:r>
        <w:rPr>
          <w:lang w:val="en-US"/>
        </w:rPr>
        <w:t xml:space="preserve">Components can be bought from catalog distributors worldwide. Local distributor can also be used, for that you need to investigate locally.  </w:t>
      </w:r>
      <w:r>
        <w:rPr>
          <w:lang w:val="en-US"/>
        </w:rPr>
        <w:br/>
        <w:t xml:space="preserve">Example catalog distributors. </w:t>
      </w:r>
      <w:r w:rsidR="00620A9E">
        <w:rPr>
          <w:lang w:val="en-US"/>
        </w:rPr>
        <w:br/>
        <w:t xml:space="preserve">Mouser: </w:t>
      </w:r>
      <w:hyperlink r:id="rId8" w:history="1">
        <w:r w:rsidR="00620A9E" w:rsidRPr="00620A9E">
          <w:rPr>
            <w:rStyle w:val="Hyperlink"/>
            <w:lang w:val="en-US"/>
          </w:rPr>
          <w:t>https://www.mouser.com/ProductDetail/Yageo/RL1218FK-070R1L?qs=%2Fha2pyFaduhMXcbYXT%252BqUt9bzQwE2JLu%2F0UthSZN1V%252BczcVoPX8PnA%3D%3D</w:t>
        </w:r>
      </w:hyperlink>
    </w:p>
    <w:p w14:paraId="37BA8EB8" w14:textId="4B5E6522" w:rsidR="00620A9E" w:rsidRDefault="007E7C85" w:rsidP="00495859">
      <w:r>
        <w:t xml:space="preserve">Farnell: </w:t>
      </w:r>
      <w:r w:rsidR="000F333D">
        <w:fldChar w:fldCharType="begin"/>
      </w:r>
      <w:r w:rsidR="000F333D">
        <w:instrText xml:space="preserve"> HYPERLINK "https://se.farnell.com/yageo/rl1218fk-070r1l/motst-tjockfilm-0r1-1-1w-1218/dp/1377031" </w:instrText>
      </w:r>
      <w:r w:rsidR="000F333D">
        <w:fldChar w:fldCharType="separate"/>
      </w:r>
      <w:r>
        <w:rPr>
          <w:rStyle w:val="Hyperlink"/>
        </w:rPr>
        <w:t>https://se.farnell.com/yageo/rl1218fk-070r1l/motst-tjockfilm-0r1-1-1w-1218/dp/1377031</w:t>
      </w:r>
      <w:r w:rsidR="000F333D">
        <w:rPr>
          <w:rStyle w:val="Hyperlink"/>
        </w:rPr>
        <w:fldChar w:fldCharType="end"/>
      </w:r>
    </w:p>
    <w:p w14:paraId="7F5A9D45" w14:textId="5A186131" w:rsidR="007E7C85" w:rsidRPr="009B1111" w:rsidRDefault="007E7C85" w:rsidP="00495859">
      <w:pPr>
        <w:rPr>
          <w:lang w:val="en-US"/>
        </w:rPr>
      </w:pPr>
      <w:r w:rsidRPr="007E7C85">
        <w:rPr>
          <w:lang w:val="en-US"/>
        </w:rPr>
        <w:lastRenderedPageBreak/>
        <w:t xml:space="preserve">Mouser: </w:t>
      </w:r>
      <w:hyperlink r:id="rId9" w:history="1">
        <w:r w:rsidRPr="007E7C85">
          <w:rPr>
            <w:rStyle w:val="Hyperlink"/>
            <w:lang w:val="en-US"/>
          </w:rPr>
          <w:t>https://www.mouser.com/ProductDetail/Infineon-Technologies/IRFR24N15DTRPBF?qs=%2Fha2pyFadugXD2Yv9aY2YXAhvEoQhaJGG%252BIvDQeyXGZh3OnR%2FqOV0w%3D%3D</w:t>
        </w:r>
      </w:hyperlink>
    </w:p>
    <w:p w14:paraId="745586D7" w14:textId="3137207D" w:rsidR="00931EEE" w:rsidRPr="009B1111" w:rsidRDefault="00931EEE" w:rsidP="00495859">
      <w:pPr>
        <w:rPr>
          <w:lang w:val="en-US"/>
        </w:rPr>
      </w:pPr>
      <w:proofErr w:type="spellStart"/>
      <w:r w:rsidRPr="00931EEE">
        <w:rPr>
          <w:lang w:val="en-US"/>
        </w:rPr>
        <w:t>Digikey</w:t>
      </w:r>
      <w:proofErr w:type="spellEnd"/>
      <w:r w:rsidRPr="00931EEE">
        <w:rPr>
          <w:lang w:val="en-US"/>
        </w:rPr>
        <w:t xml:space="preserve">: </w:t>
      </w:r>
      <w:hyperlink r:id="rId10" w:history="1">
        <w:r w:rsidRPr="00931EEE">
          <w:rPr>
            <w:rStyle w:val="Hyperlink"/>
            <w:lang w:val="en-US"/>
          </w:rPr>
          <w:t>https://www.digikey.com/product-detail/en/infineon-technologies/IRFR24N15DTRPBF/IRFR24N15DTRPBFCT-ND/2441041</w:t>
        </w:r>
      </w:hyperlink>
    </w:p>
    <w:p w14:paraId="4234A8CF" w14:textId="77777777" w:rsidR="00AF76B0" w:rsidRDefault="00AF76B0" w:rsidP="00495859">
      <w:pPr>
        <w:rPr>
          <w:b/>
          <w:bCs/>
          <w:lang w:val="en-US"/>
        </w:rPr>
      </w:pPr>
    </w:p>
    <w:p w14:paraId="32F65F98" w14:textId="77777777" w:rsidR="00AF76B0" w:rsidRDefault="00AF76B0" w:rsidP="00495859">
      <w:pPr>
        <w:rPr>
          <w:b/>
          <w:bCs/>
          <w:lang w:val="en-US"/>
        </w:rPr>
      </w:pPr>
    </w:p>
    <w:p w14:paraId="5B113B8B" w14:textId="66329429" w:rsidR="00931EEE" w:rsidRPr="00931EEE" w:rsidRDefault="00931EEE" w:rsidP="00495859">
      <w:pPr>
        <w:rPr>
          <w:b/>
          <w:bCs/>
          <w:lang w:val="en-US"/>
        </w:rPr>
      </w:pPr>
      <w:r w:rsidRPr="00931EEE">
        <w:rPr>
          <w:b/>
          <w:bCs/>
          <w:lang w:val="en-US"/>
        </w:rPr>
        <w:t xml:space="preserve">Component location on </w:t>
      </w:r>
      <w:r w:rsidR="00CB2C00">
        <w:rPr>
          <w:b/>
          <w:bCs/>
          <w:lang w:val="en-US"/>
        </w:rPr>
        <w:t>electronic board</w:t>
      </w:r>
    </w:p>
    <w:p w14:paraId="04C4BBE4" w14:textId="32A1DA82" w:rsidR="004363AA" w:rsidRDefault="006105F3" w:rsidP="00495859">
      <w:pPr>
        <w:rPr>
          <w:lang w:val="en-US"/>
        </w:rPr>
      </w:pPr>
      <w:r>
        <w:rPr>
          <w:lang w:val="en-US"/>
        </w:rPr>
        <w:t xml:space="preserve">The positions of the driver resistor/transistor are the same for </w:t>
      </w:r>
      <w:r w:rsidR="00931EEE">
        <w:rPr>
          <w:lang w:val="en-US"/>
        </w:rPr>
        <w:t>B</w:t>
      </w:r>
      <w:r w:rsidR="00CD2EC7">
        <w:rPr>
          <w:lang w:val="en-US"/>
        </w:rPr>
        <w:t>asic-D and Everest-D</w:t>
      </w:r>
      <w:r w:rsidR="00931EEE">
        <w:rPr>
          <w:lang w:val="en-US"/>
        </w:rPr>
        <w:t xml:space="preserve"> V4 and V5</w:t>
      </w:r>
      <w:r w:rsidR="000F333D">
        <w:rPr>
          <w:lang w:val="en-US"/>
        </w:rPr>
        <w:t>, s</w:t>
      </w:r>
      <w:r>
        <w:rPr>
          <w:lang w:val="en-US"/>
        </w:rPr>
        <w:t>ee below picture.</w:t>
      </w:r>
      <w:r w:rsidR="00931EEE">
        <w:rPr>
          <w:lang w:val="en-US"/>
        </w:rPr>
        <w:t xml:space="preserve">  </w:t>
      </w:r>
      <w:r>
        <w:rPr>
          <w:lang w:val="en-US"/>
        </w:rPr>
        <w:t>The y</w:t>
      </w:r>
      <w:r w:rsidR="0050048D">
        <w:rPr>
          <w:lang w:val="en-US"/>
        </w:rPr>
        <w:t xml:space="preserve">ellow marking </w:t>
      </w:r>
      <w:r>
        <w:rPr>
          <w:lang w:val="en-US"/>
        </w:rPr>
        <w:t>shows</w:t>
      </w:r>
      <w:r w:rsidR="0050048D">
        <w:rPr>
          <w:lang w:val="en-US"/>
        </w:rPr>
        <w:t xml:space="preserve"> transistor and corresponding resistor</w:t>
      </w:r>
      <w:r>
        <w:rPr>
          <w:lang w:val="en-US"/>
        </w:rPr>
        <w:t xml:space="preserve"> for each solenoid marked with solenoid number</w:t>
      </w:r>
      <w:r w:rsidR="0050048D">
        <w:rPr>
          <w:lang w:val="en-US"/>
        </w:rPr>
        <w:t xml:space="preserve">. </w:t>
      </w:r>
      <w:r w:rsidR="004363AA">
        <w:rPr>
          <w:lang w:val="en-US"/>
        </w:rPr>
        <w:t xml:space="preserve"> </w:t>
      </w:r>
    </w:p>
    <w:p w14:paraId="06BA87CB" w14:textId="77777777" w:rsidR="00D60002" w:rsidRPr="007E7C85" w:rsidRDefault="00D60002" w:rsidP="00495859">
      <w:pPr>
        <w:rPr>
          <w:lang w:val="en-US"/>
        </w:rPr>
      </w:pPr>
    </w:p>
    <w:p w14:paraId="55D106D6" w14:textId="71BCCF99" w:rsidR="00620A9E" w:rsidRDefault="009D1869" w:rsidP="004958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75049C" wp14:editId="5D2CBC46">
            <wp:extent cx="5760720" cy="4341495"/>
            <wp:effectExtent l="0" t="0" r="0" b="1905"/>
            <wp:docPr id="1" name="Picture 1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5A_numbered deta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2AAF" w14:textId="6970DFD9" w:rsidR="00020880" w:rsidRDefault="00020880" w:rsidP="00495859">
      <w:pPr>
        <w:rPr>
          <w:lang w:val="en-US"/>
        </w:rPr>
      </w:pPr>
    </w:p>
    <w:p w14:paraId="0A3D39AD" w14:textId="6E8B8763" w:rsidR="008E6DEE" w:rsidRDefault="008E6DEE" w:rsidP="00495859">
      <w:pPr>
        <w:rPr>
          <w:lang w:val="en-US"/>
        </w:rPr>
      </w:pPr>
    </w:p>
    <w:p w14:paraId="79D5C6B7" w14:textId="7CA67165" w:rsidR="00D60002" w:rsidRDefault="00D60002" w:rsidP="00495859">
      <w:pPr>
        <w:rPr>
          <w:lang w:val="en-US"/>
        </w:rPr>
      </w:pPr>
    </w:p>
    <w:p w14:paraId="18592628" w14:textId="2F1986C0" w:rsidR="00D60002" w:rsidRDefault="00D60002" w:rsidP="00495859">
      <w:pPr>
        <w:rPr>
          <w:lang w:val="en-US"/>
        </w:rPr>
      </w:pPr>
    </w:p>
    <w:p w14:paraId="2B032099" w14:textId="32064960" w:rsidR="00D60002" w:rsidRDefault="00D60002" w:rsidP="00495859">
      <w:pPr>
        <w:rPr>
          <w:lang w:val="en-US"/>
        </w:rPr>
      </w:pPr>
    </w:p>
    <w:p w14:paraId="60920D97" w14:textId="4EE4670C" w:rsidR="00323A96" w:rsidRDefault="00D60002" w:rsidP="004958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3C04B7" wp14:editId="4C26FBF3">
            <wp:extent cx="9317163" cy="5217283"/>
            <wp:effectExtent l="0" t="7620" r="0" b="0"/>
            <wp:docPr id="2" name="Picture 2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65A_over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6149" cy="52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39F6" w14:textId="591DE6DE" w:rsidR="003B2EC9" w:rsidRPr="00931EEE" w:rsidRDefault="003B2EC9" w:rsidP="003B2EC9">
      <w:pPr>
        <w:rPr>
          <w:b/>
          <w:bCs/>
          <w:lang w:val="en-US"/>
        </w:rPr>
      </w:pPr>
      <w:r w:rsidRPr="00931EEE">
        <w:rPr>
          <w:b/>
          <w:bCs/>
          <w:lang w:val="en-US"/>
        </w:rPr>
        <w:lastRenderedPageBreak/>
        <w:t xml:space="preserve">Component location on </w:t>
      </w:r>
      <w:r w:rsidR="006105F3">
        <w:rPr>
          <w:b/>
          <w:bCs/>
          <w:lang w:val="en-US"/>
        </w:rPr>
        <w:t>BrailleBox</w:t>
      </w:r>
      <w:r w:rsidR="002008BA">
        <w:rPr>
          <w:b/>
          <w:bCs/>
          <w:lang w:val="en-US"/>
        </w:rPr>
        <w:t>/FanFold</w:t>
      </w:r>
      <w:r w:rsidR="005A4516">
        <w:rPr>
          <w:b/>
          <w:bCs/>
          <w:lang w:val="en-US"/>
        </w:rPr>
        <w:t>-D</w:t>
      </w:r>
      <w:r w:rsidR="006105F3">
        <w:rPr>
          <w:b/>
          <w:bCs/>
          <w:lang w:val="en-US"/>
        </w:rPr>
        <w:t xml:space="preserve"> driver electronic </w:t>
      </w:r>
      <w:r w:rsidR="00CB2C00">
        <w:rPr>
          <w:b/>
          <w:bCs/>
          <w:lang w:val="en-US"/>
        </w:rPr>
        <w:t xml:space="preserve">boards </w:t>
      </w:r>
    </w:p>
    <w:p w14:paraId="3E881BD7" w14:textId="77C10F2A" w:rsidR="003B2EC9" w:rsidRDefault="003B2EC9" w:rsidP="003B2EC9">
      <w:pPr>
        <w:rPr>
          <w:lang w:val="en-US"/>
        </w:rPr>
      </w:pPr>
      <w:r>
        <w:rPr>
          <w:lang w:val="en-US"/>
        </w:rPr>
        <w:t>For BrailleBox V4 and V5</w:t>
      </w:r>
      <w:r w:rsidR="005A4516">
        <w:rPr>
          <w:lang w:val="en-US"/>
        </w:rPr>
        <w:t xml:space="preserve"> and FanFold-D V5</w:t>
      </w:r>
      <w:r>
        <w:rPr>
          <w:lang w:val="en-US"/>
        </w:rPr>
        <w:t xml:space="preserve"> the </w:t>
      </w:r>
      <w:r w:rsidR="00CB2C00">
        <w:rPr>
          <w:lang w:val="en-US"/>
        </w:rPr>
        <w:t>position</w:t>
      </w:r>
      <w:r>
        <w:rPr>
          <w:lang w:val="en-US"/>
        </w:rPr>
        <w:t xml:space="preserve"> of the resistors and transistors </w:t>
      </w:r>
      <w:r w:rsidR="000F333D">
        <w:rPr>
          <w:lang w:val="en-US"/>
        </w:rPr>
        <w:t>are</w:t>
      </w:r>
      <w:r w:rsidR="005A4516">
        <w:rPr>
          <w:lang w:val="en-US"/>
        </w:rPr>
        <w:t xml:space="preserve"> on</w:t>
      </w:r>
      <w:bookmarkStart w:id="0" w:name="_GoBack"/>
      <w:bookmarkEnd w:id="0"/>
      <w:r>
        <w:rPr>
          <w:lang w:val="en-US"/>
        </w:rPr>
        <w:t xml:space="preserve"> the same place</w:t>
      </w:r>
      <w:r w:rsidR="006105F3">
        <w:rPr>
          <w:lang w:val="en-US"/>
        </w:rPr>
        <w:t>, see below pictures</w:t>
      </w:r>
      <w:r>
        <w:rPr>
          <w:lang w:val="en-US"/>
        </w:rPr>
        <w:t xml:space="preserve">. </w:t>
      </w:r>
    </w:p>
    <w:p w14:paraId="0D51C4ED" w14:textId="7EF30128" w:rsidR="006105F3" w:rsidRDefault="006105F3" w:rsidP="003B2EC9">
      <w:pPr>
        <w:rPr>
          <w:lang w:val="en-US"/>
        </w:rPr>
      </w:pPr>
      <w:r>
        <w:rPr>
          <w:lang w:val="en-US"/>
        </w:rPr>
        <w:t xml:space="preserve">The yellow marking shows transistor and resistor for each solenoid marked with solenoid number.  </w:t>
      </w:r>
    </w:p>
    <w:p w14:paraId="2805F524" w14:textId="77777777" w:rsidR="003B2EC9" w:rsidRPr="007E7C85" w:rsidRDefault="003B2EC9" w:rsidP="003B2EC9">
      <w:pPr>
        <w:rPr>
          <w:lang w:val="en-US"/>
        </w:rPr>
      </w:pPr>
    </w:p>
    <w:p w14:paraId="079A20AD" w14:textId="77777777" w:rsidR="003B2EC9" w:rsidRDefault="003B2EC9" w:rsidP="003B2E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7797A9" wp14:editId="36021C04">
            <wp:extent cx="5867400" cy="6128385"/>
            <wp:effectExtent l="0" t="0" r="0" b="5715"/>
            <wp:docPr id="6" name="Picture 6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65B_numbered detai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41F9" w14:textId="19972D23" w:rsidR="003B2EC9" w:rsidRDefault="003B2EC9" w:rsidP="003B2EC9">
      <w:pPr>
        <w:rPr>
          <w:lang w:val="en-US"/>
        </w:rPr>
      </w:pPr>
    </w:p>
    <w:p w14:paraId="55C3BEFA" w14:textId="161F848F" w:rsidR="003B2EC9" w:rsidRDefault="003B2EC9" w:rsidP="003B2EC9">
      <w:pPr>
        <w:rPr>
          <w:lang w:val="en-US"/>
        </w:rPr>
      </w:pPr>
    </w:p>
    <w:p w14:paraId="522D2097" w14:textId="5A0D7CF1" w:rsidR="00E10E57" w:rsidRDefault="00E10E57" w:rsidP="003B2EC9">
      <w:pPr>
        <w:rPr>
          <w:lang w:val="en-US"/>
        </w:rPr>
      </w:pPr>
    </w:p>
    <w:p w14:paraId="527F01BE" w14:textId="77777777" w:rsidR="00E10E57" w:rsidRDefault="00E10E57" w:rsidP="003B2EC9">
      <w:pPr>
        <w:rPr>
          <w:lang w:val="en-US"/>
        </w:rPr>
      </w:pPr>
    </w:p>
    <w:p w14:paraId="13B4002E" w14:textId="07D79A46" w:rsidR="003B2EC9" w:rsidRDefault="003B2EC9" w:rsidP="003B2EC9">
      <w:pPr>
        <w:rPr>
          <w:lang w:val="en-US"/>
        </w:rPr>
      </w:pPr>
    </w:p>
    <w:p w14:paraId="2B521BEA" w14:textId="65307D47" w:rsidR="00360625" w:rsidRPr="007E7C85" w:rsidRDefault="00E10E57" w:rsidP="004958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42EAD5" wp14:editId="36592CFC">
            <wp:extent cx="6041157" cy="7496175"/>
            <wp:effectExtent l="0" t="0" r="0" b="0"/>
            <wp:docPr id="3" name="Picture 3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65B_03 numbered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76" cy="750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625" w:rsidRPr="007E7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BF5AB6"/>
    <w:multiLevelType w:val="hybridMultilevel"/>
    <w:tmpl w:val="5ABE8558"/>
    <w:lvl w:ilvl="0" w:tplc="8EA4B2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20E4D"/>
    <w:multiLevelType w:val="hybridMultilevel"/>
    <w:tmpl w:val="9202FD16"/>
    <w:lvl w:ilvl="0" w:tplc="BCC8C3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27"/>
    <w:rsid w:val="00020880"/>
    <w:rsid w:val="000D2227"/>
    <w:rsid w:val="000F333D"/>
    <w:rsid w:val="000F41BC"/>
    <w:rsid w:val="00104CC2"/>
    <w:rsid w:val="00117FDE"/>
    <w:rsid w:val="00177C04"/>
    <w:rsid w:val="002008BA"/>
    <w:rsid w:val="002A431A"/>
    <w:rsid w:val="002C1673"/>
    <w:rsid w:val="00323A96"/>
    <w:rsid w:val="00327CAC"/>
    <w:rsid w:val="003511B3"/>
    <w:rsid w:val="00360625"/>
    <w:rsid w:val="003B2EC9"/>
    <w:rsid w:val="003F6282"/>
    <w:rsid w:val="00413E07"/>
    <w:rsid w:val="004363AA"/>
    <w:rsid w:val="004822F0"/>
    <w:rsid w:val="00495859"/>
    <w:rsid w:val="004C5017"/>
    <w:rsid w:val="0050048D"/>
    <w:rsid w:val="005474CE"/>
    <w:rsid w:val="0057279D"/>
    <w:rsid w:val="005A4516"/>
    <w:rsid w:val="005E31FC"/>
    <w:rsid w:val="006105F3"/>
    <w:rsid w:val="00620A9E"/>
    <w:rsid w:val="007D12B0"/>
    <w:rsid w:val="007D65FA"/>
    <w:rsid w:val="007E4263"/>
    <w:rsid w:val="007E7C85"/>
    <w:rsid w:val="0084639B"/>
    <w:rsid w:val="00876896"/>
    <w:rsid w:val="008E6DEE"/>
    <w:rsid w:val="00931EEE"/>
    <w:rsid w:val="009B1111"/>
    <w:rsid w:val="009D1869"/>
    <w:rsid w:val="00AE05E4"/>
    <w:rsid w:val="00AF76B0"/>
    <w:rsid w:val="00BC2FE2"/>
    <w:rsid w:val="00C068E5"/>
    <w:rsid w:val="00C176FF"/>
    <w:rsid w:val="00C555FF"/>
    <w:rsid w:val="00CB2C00"/>
    <w:rsid w:val="00CD2EC7"/>
    <w:rsid w:val="00D014C9"/>
    <w:rsid w:val="00D60002"/>
    <w:rsid w:val="00E10E57"/>
    <w:rsid w:val="00E2203D"/>
    <w:rsid w:val="00E34F72"/>
    <w:rsid w:val="00E37BD7"/>
    <w:rsid w:val="00E47737"/>
    <w:rsid w:val="00EB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0C75B"/>
  <w15:chartTrackingRefBased/>
  <w15:docId w15:val="{21CED4F3-B87F-431E-A76D-ACC7AA9B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8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20A9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user.com/ProductDetail/Yageo/RL1218FK-070R1L?qs=%2Fha2pyFaduhMXcbYXT%252BqUt9bzQwE2JLu%2F0UthSZN1V%252BczcVoPX8PnA%3D%3D" TargetMode="Externa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digikey.com/product-detail/en/infineon-technologies/IRFR24N15DTRPBF/IRFR24N15DTRPBFCT-ND/2441041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mouser.com/ProductDetail/Infineon-Technologies/IRFR24N15DTRPBF?qs=%2Fha2pyFadugXD2Yv9aY2YXAhvEoQhaJGG%252BIvDQeyXGZh3OnR%2FqOV0w%3D%3D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822BCA6028044CAB3342A055565090" ma:contentTypeVersion="8" ma:contentTypeDescription="Skapa ett nytt dokument." ma:contentTypeScope="" ma:versionID="3d3932b81d168a199cf7dfbe27cee1ba">
  <xsd:schema xmlns:xsd="http://www.w3.org/2001/XMLSchema" xmlns:xs="http://www.w3.org/2001/XMLSchema" xmlns:p="http://schemas.microsoft.com/office/2006/metadata/properties" xmlns:ns2="98d9ae69-3fac-4000-bfde-59adb4050e33" targetNamespace="http://schemas.microsoft.com/office/2006/metadata/properties" ma:root="true" ma:fieldsID="5f0c576ac14e2ecf07b84ed99d1da736" ns2:_="">
    <xsd:import namespace="98d9ae69-3fac-4000-bfde-59adb4050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9ae69-3fac-4000-bfde-59adb4050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2C1D97-57DA-4282-9472-E232E2865EA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8d9ae69-3fac-4000-bfde-59adb4050e3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7EC880-BC73-4413-813C-6869C7300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9ae69-3fac-4000-bfde-59adb4050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7E2DA-8917-4863-869C-E2AB05B5B4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471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Ek</dc:creator>
  <cp:keywords/>
  <dc:description/>
  <cp:lastModifiedBy>Bjorn Lofstedt</cp:lastModifiedBy>
  <cp:revision>2</cp:revision>
  <cp:lastPrinted>2019-11-14T11:32:00Z</cp:lastPrinted>
  <dcterms:created xsi:type="dcterms:W3CDTF">2019-11-14T12:24:00Z</dcterms:created>
  <dcterms:modified xsi:type="dcterms:W3CDTF">2019-11-14T12:24:00Z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0x01010071822BCA6028044CAB3342A055565090</vt:lpwstr>
  </property>
</Properties>
</file>